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279A0" w:rsidRDefault="00A279A0" w:rsidP="00A279A0">
      <w:pPr>
        <w:pStyle w:val="a3"/>
        <w:jc w:val="center"/>
        <w:rPr>
          <w:b/>
          <w:sz w:val="28"/>
        </w:rPr>
      </w:pPr>
      <w:r w:rsidRPr="00A279A0">
        <w:rPr>
          <w:b/>
          <w:sz w:val="28"/>
        </w:rPr>
        <w:t>ИНСТРУКЦИЯ</w:t>
      </w:r>
    </w:p>
    <w:p w:rsidR="00A279A0" w:rsidRDefault="00A279A0" w:rsidP="00A279A0">
      <w:pPr>
        <w:pStyle w:val="a3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279A0">
        <w:rPr>
          <w:b/>
          <w:sz w:val="28"/>
        </w:rPr>
        <w:t xml:space="preserve"> мерах безопасного поведения на железнодорожном транспорте</w:t>
      </w:r>
    </w:p>
    <w:p w:rsidR="00A279A0" w:rsidRDefault="00A279A0" w:rsidP="00A279A0">
      <w:pPr>
        <w:pStyle w:val="a3"/>
        <w:jc w:val="center"/>
        <w:rPr>
          <w:b/>
          <w:sz w:val="28"/>
        </w:rPr>
      </w:pPr>
    </w:p>
    <w:p w:rsidR="00A279A0" w:rsidRPr="004E3FF2" w:rsidRDefault="00A279A0" w:rsidP="004E3FF2">
      <w:pPr>
        <w:tabs>
          <w:tab w:val="left" w:pos="113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>На большинстве участков железных дорог скорость поездов достигает до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140 км/ч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. При огромных объемах перевозок, высокой интенсивности и повышенных скоростях движения поездов железные дороги являются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зоной повышенной опасности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br/>
      </w:r>
      <w:r w:rsidRPr="00A279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Однако очень часто некоторые </w:t>
      </w:r>
      <w:r w:rsidR="004E3FF2" w:rsidRPr="004E3FF2">
        <w:rPr>
          <w:rFonts w:ascii="Times New Roman" w:eastAsia="Times New Roman" w:hAnsi="Times New Roman" w:cs="Times New Roman"/>
          <w:b/>
          <w:i/>
          <w:sz w:val="24"/>
          <w:szCs w:val="24"/>
        </w:rPr>
        <w:t>дети</w:t>
      </w:r>
      <w:r w:rsidRPr="00A279A0">
        <w:rPr>
          <w:rFonts w:ascii="Times New Roman" w:eastAsia="Times New Roman" w:hAnsi="Times New Roman" w:cs="Times New Roman"/>
          <w:b/>
          <w:i/>
          <w:sz w:val="24"/>
          <w:szCs w:val="24"/>
        </w:rPr>
        <w:t>, забывая об опасности, позволяют себе</w:t>
      </w:r>
      <w:r w:rsidRPr="004E3FF2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A279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279A0" w:rsidRPr="004E3FF2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>играть вблизи железнодорожных путей, станций,</w:t>
      </w:r>
    </w:p>
    <w:p w:rsid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>бросать снежки, камни и другие предметы в проходящие пассажирские поезда,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79A0" w:rsidRPr="004E3FF2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подкладывать посторонние предметы на рельсы перед движущимся поездом, </w:t>
      </w:r>
    </w:p>
    <w:p w:rsidR="00A279A0" w:rsidRPr="004E3FF2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FF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 xml:space="preserve">кататься на </w:t>
      </w:r>
      <w:proofErr w:type="gramStart"/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>велосипедах</w:t>
      </w:r>
      <w:proofErr w:type="gramEnd"/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 xml:space="preserve">, роликах, </w:t>
      </w:r>
      <w:proofErr w:type="spellStart"/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>скейтах</w:t>
      </w:r>
      <w:proofErr w:type="spellEnd"/>
      <w:r w:rsidRPr="00A279A0">
        <w:rPr>
          <w:rFonts w:ascii="Times New Roman" w:eastAsia="Times New Roman" w:hAnsi="Times New Roman" w:cs="Times New Roman"/>
          <w:i/>
          <w:sz w:val="24"/>
          <w:szCs w:val="24"/>
        </w:rPr>
        <w:t xml:space="preserve">, санках и сноубордах. </w:t>
      </w:r>
    </w:p>
    <w:p w:rsidR="004E3FF2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>Устраивая подвижные игры на территории объектов железнодорожного транспорта, вы подвергаете опасности не только свою жизнь, но жизнь и здоровье окружающих людей, локомотивной бригады и пассажиров, едущих в поезде.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br/>
        <w:t> Вы уверены, что услышав сигнал, поданный машинистом, успеете отойти в безопасное место. Увы, многие из вас за такую самоуверенность расплачиваются жизнью, а оставшиеся в живых получают тяжелейшие травмы, делающие их инвалидами</w:t>
      </w:r>
      <w:proofErr w:type="gramStart"/>
      <w:r w:rsidRPr="00A279A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279A0">
        <w:rPr>
          <w:rFonts w:ascii="Times New Roman" w:eastAsia="Times New Roman" w:hAnsi="Times New Roman" w:cs="Times New Roman"/>
          <w:sz w:val="24"/>
          <w:szCs w:val="24"/>
        </w:rPr>
        <w:br/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ахождение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железных дорогах правила безопасного поведения.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E3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БЕЗОПАСНОГО ПОВЕДЕНИЯ ЗАПРЕЩАЮТ</w:t>
      </w:r>
      <w:r w:rsidR="004E3F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279A0" w:rsidRPr="00A279A0" w:rsidRDefault="004E3FF2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Переходить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железнодорожные пути можно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только в установленных местах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, пользуясь при этом пешеходными мостами, тоннелями, переездами. </w:t>
      </w:r>
    </w:p>
    <w:p w:rsidR="00A279A0" w:rsidRP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3FF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На станциях, где мостов и тоннелей нет, граждане должны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переходить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железнодорожные пути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настилам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, а также в местах, где установлены указатели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«Переход через пути».</w:t>
      </w:r>
    </w:p>
    <w:p w:rsid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3FF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переходить пути на железнодорожных переездах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при закрытом шлагбауме или показании красного сигнала светофора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переездной сигнализации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A279A0" w:rsidRPr="00A279A0" w:rsidRDefault="004E3FF2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proofErr w:type="gramEnd"/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через железнодорожные пути необходимо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убедиться в отсутствии движущегося поезда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>, локомотива или вагонов.</w:t>
      </w:r>
    </w:p>
    <w:p w:rsidR="00A279A0" w:rsidRPr="00A279A0" w:rsidRDefault="004E3FF2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Переходить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и перебегать через железнодорожные пути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близко идущим поездом,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если расстояние до него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менее 400 м - запрещаетс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переходить железнодорожные пути </w:t>
      </w:r>
      <w:proofErr w:type="gramStart"/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менее</w:t>
      </w:r>
      <w:proofErr w:type="gramEnd"/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чем за 10 минут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до прохода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скоростного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поезда.</w:t>
      </w:r>
    </w:p>
    <w:p w:rsidR="00A279A0" w:rsidRP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 запрещается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gramStart"/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>станциях</w:t>
      </w:r>
      <w:proofErr w:type="gramEnd"/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и перегонах п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одлезать под вагоны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и перелезать через автосцепки для прохода через путь.</w:t>
      </w:r>
    </w:p>
    <w:p w:rsid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 проходить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вдоль железнодорожных путей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ближе 5 метров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 от крайнего рельса</w:t>
      </w:r>
    </w:p>
    <w:p w:rsidR="00A279A0" w:rsidRP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в охранных зонах контактной сети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набрасывать на провода контактной сети, опоры и приближать к ним посторонние предметы</w:t>
      </w:r>
      <w:r w:rsidR="00A279A0" w:rsidRPr="00A279A0">
        <w:rPr>
          <w:rFonts w:ascii="Times New Roman" w:eastAsia="Times New Roman" w:hAnsi="Times New Roman" w:cs="Times New Roman"/>
          <w:sz w:val="24"/>
          <w:szCs w:val="24"/>
        </w:rPr>
        <w:t>, а также подниматься на опоры.</w:t>
      </w:r>
    </w:p>
    <w:p w:rsid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51787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proofErr w:type="spellEnd"/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использовать наушники и мобильные телефоны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при переходе через железнодорожные пути!</w:t>
      </w:r>
    </w:p>
    <w:p w:rsidR="00A279A0" w:rsidRPr="00A279A0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="00A279A0"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прыгай с пассажирской платформы на железнодорожные пути!</w:t>
      </w:r>
    </w:p>
    <w:p w:rsidR="00451787" w:rsidRPr="00451787" w:rsidRDefault="00451787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5178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Для сведения </w:t>
      </w:r>
      <w:proofErr w:type="gramStart"/>
      <w:r w:rsidRPr="00451787">
        <w:rPr>
          <w:rFonts w:ascii="Times New Roman" w:eastAsia="Times New Roman" w:hAnsi="Times New Roman" w:cs="Times New Roman"/>
          <w:b/>
          <w:bCs/>
          <w:sz w:val="28"/>
          <w:szCs w:val="24"/>
        </w:rPr>
        <w:t>обучающихся</w:t>
      </w:r>
      <w:proofErr w:type="gramEnd"/>
      <w:r w:rsidRPr="00451787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A279A0" w:rsidRP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остановки поезда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, движущегося со скоростью 60-70 км/ч,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 600-700 метро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в. Масса локомотива превышает 500 тонн, а грузового состава – 5 тысяч тонн!</w:t>
      </w:r>
    </w:p>
    <w:p w:rsidR="00A279A0" w:rsidRP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Напряжение в проводах контактной сети чрезвычайно высокое: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до 27500 вольт</w:t>
      </w:r>
    </w:p>
    <w:p w:rsidR="00A279A0" w:rsidRP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Поезд, идущий со скоростью 100-120 км/час, 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за одну секунду преодолевает 30 метров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. А пешеходу, для того чтобы перейти через железнодорожный путь, требуется не менее пяти-шести секунд</w:t>
      </w:r>
    </w:p>
    <w:p w:rsidR="00A279A0" w:rsidRPr="00A279A0" w:rsidRDefault="00A279A0" w:rsidP="00A2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Лишь на первый взгляд безопасны неподвижные вагоны. Подходить к ним </w:t>
      </w:r>
      <w:proofErr w:type="gramStart"/>
      <w:r w:rsidRPr="00A279A0">
        <w:rPr>
          <w:rFonts w:ascii="Times New Roman" w:eastAsia="Times New Roman" w:hAnsi="Times New Roman" w:cs="Times New Roman"/>
          <w:sz w:val="24"/>
          <w:szCs w:val="24"/>
        </w:rPr>
        <w:t>ближе</w:t>
      </w:r>
      <w:proofErr w:type="gramEnd"/>
      <w:r w:rsidRPr="00A279A0">
        <w:rPr>
          <w:rFonts w:ascii="Times New Roman" w:eastAsia="Times New Roman" w:hAnsi="Times New Roman" w:cs="Times New Roman"/>
          <w:sz w:val="24"/>
          <w:szCs w:val="24"/>
        </w:rPr>
        <w:t xml:space="preserve"> чем на пять метров, подлезать под вагоны нельзя</w:t>
      </w: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: каждый вагон на станции находится в работе, поэтому он может начать движение в любую секунду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. И если какой-нибудь выступ или рычаг вагона зацепится за одежду зазевавшегося человека, то несчастного обязательно затянет под колеса</w:t>
      </w:r>
    </w:p>
    <w:p w:rsidR="00A279A0" w:rsidRPr="00A279A0" w:rsidRDefault="00A279A0" w:rsidP="00A279A0">
      <w:pPr>
        <w:pStyle w:val="a3"/>
        <w:rPr>
          <w:b/>
          <w:sz w:val="28"/>
        </w:rPr>
      </w:pPr>
      <w:r w:rsidRPr="00A279A0">
        <w:rPr>
          <w:rFonts w:ascii="Times New Roman" w:eastAsia="Times New Roman" w:hAnsi="Times New Roman" w:cs="Times New Roman"/>
          <w:b/>
          <w:bCs/>
          <w:sz w:val="24"/>
          <w:szCs w:val="24"/>
        </w:rPr>
        <w:t>Сила воздушного потока, создаваемого двумя встречными составами, составляет 16 тонн</w:t>
      </w:r>
      <w:r w:rsidRPr="00A279A0">
        <w:rPr>
          <w:rFonts w:ascii="Times New Roman" w:eastAsia="Times New Roman" w:hAnsi="Times New Roman" w:cs="Times New Roman"/>
          <w:sz w:val="24"/>
          <w:szCs w:val="24"/>
        </w:rPr>
        <w:t>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</w:t>
      </w:r>
    </w:p>
    <w:p w:rsidR="00D9040D" w:rsidRDefault="00D9040D" w:rsidP="00D9040D">
      <w:pPr>
        <w:pStyle w:val="a3"/>
        <w:rPr>
          <w:sz w:val="27"/>
          <w:szCs w:val="27"/>
          <w:u w:val="single"/>
        </w:rPr>
      </w:pPr>
    </w:p>
    <w:p w:rsidR="00A279A0" w:rsidRDefault="00D9040D" w:rsidP="00D9040D">
      <w:pPr>
        <w:pStyle w:val="a3"/>
        <w:rPr>
          <w:rStyle w:val="apple-style-span"/>
          <w:b/>
          <w:bCs/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Будьте внимательны и бдительны, помните, что железная дорога - не место для игр. Не катайтесь по платформе на велосипеде, скейтборде и роликах - </w:t>
      </w:r>
      <w:r w:rsidRPr="00D9040D">
        <w:rPr>
          <w:rStyle w:val="apple-style-span"/>
          <w:b/>
          <w:bCs/>
          <w:sz w:val="27"/>
          <w:szCs w:val="27"/>
          <w:u w:val="single"/>
        </w:rPr>
        <w:t>ЭТО ОПАСНО ДЛЯ ЖИЗНИ!</w:t>
      </w:r>
    </w:p>
    <w:p w:rsidR="00D9040D" w:rsidRDefault="00D9040D" w:rsidP="00D9040D">
      <w:pPr>
        <w:pStyle w:val="a3"/>
        <w:rPr>
          <w:rStyle w:val="apple-style-span"/>
          <w:b/>
          <w:bCs/>
          <w:sz w:val="27"/>
          <w:szCs w:val="27"/>
          <w:u w:val="single"/>
        </w:rPr>
      </w:pPr>
    </w:p>
    <w:p w:rsidR="00D9040D" w:rsidRPr="00D9040D" w:rsidRDefault="00D9040D" w:rsidP="00D9040D">
      <w:pPr>
        <w:pStyle w:val="a3"/>
        <w:rPr>
          <w:rStyle w:val="apple-style-span"/>
          <w:bCs/>
          <w:sz w:val="24"/>
          <w:szCs w:val="24"/>
        </w:rPr>
      </w:pPr>
      <w:r w:rsidRPr="00D9040D">
        <w:rPr>
          <w:rStyle w:val="apple-style-span"/>
          <w:bCs/>
          <w:sz w:val="24"/>
          <w:szCs w:val="24"/>
        </w:rPr>
        <w:t>Инструкцию составил</w:t>
      </w:r>
    </w:p>
    <w:p w:rsidR="00D9040D" w:rsidRPr="00D9040D" w:rsidRDefault="00D9040D" w:rsidP="00D9040D">
      <w:pPr>
        <w:pStyle w:val="a3"/>
        <w:rPr>
          <w:sz w:val="24"/>
          <w:szCs w:val="24"/>
        </w:rPr>
      </w:pPr>
      <w:r w:rsidRPr="00D9040D">
        <w:rPr>
          <w:rStyle w:val="apple-style-span"/>
          <w:bCs/>
          <w:sz w:val="24"/>
          <w:szCs w:val="24"/>
        </w:rPr>
        <w:t>Заместитель директора по безопасности ______ В.П. Гаврилов</w:t>
      </w:r>
    </w:p>
    <w:p w:rsidR="00A279A0" w:rsidRPr="00A279A0" w:rsidRDefault="00A279A0" w:rsidP="00A279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279A0" w:rsidRPr="00A2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9A0"/>
    <w:rsid w:val="00451787"/>
    <w:rsid w:val="004E3FF2"/>
    <w:rsid w:val="00A279A0"/>
    <w:rsid w:val="00D9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9A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279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2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79A0"/>
    <w:rPr>
      <w:b/>
      <w:bCs/>
    </w:rPr>
  </w:style>
  <w:style w:type="character" w:styleId="a6">
    <w:name w:val="Hyperlink"/>
    <w:basedOn w:val="a0"/>
    <w:uiPriority w:val="99"/>
    <w:semiHidden/>
    <w:unhideWhenUsed/>
    <w:rsid w:val="00A279A0"/>
    <w:rPr>
      <w:color w:val="0000FF"/>
      <w:u w:val="single"/>
    </w:rPr>
  </w:style>
  <w:style w:type="character" w:customStyle="1" w:styleId="apple-style-span">
    <w:name w:val="apple-style-span"/>
    <w:basedOn w:val="a0"/>
    <w:rsid w:val="00D90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</dc:creator>
  <cp:keywords/>
  <dc:description/>
  <cp:lastModifiedBy>Gavrilov</cp:lastModifiedBy>
  <cp:revision>5</cp:revision>
  <dcterms:created xsi:type="dcterms:W3CDTF">2015-05-20T04:52:00Z</dcterms:created>
  <dcterms:modified xsi:type="dcterms:W3CDTF">2015-05-20T05:14:00Z</dcterms:modified>
</cp:coreProperties>
</file>