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sz w:val="28"/>
          <w:szCs w:val="28"/>
          <w:shd w:val="clear" w:color="auto" w:fill="FFFFFF"/>
        </w:rPr>
        <w:t>Осторожно! Тонкий лед!</w:t>
      </w:r>
    </w:p>
    <w:p w:rsidR="00870FEF" w:rsidRDefault="00870FEF" w:rsidP="00B24C2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F8089F" w:rsidRPr="00B24C2D" w:rsidRDefault="00F8089F" w:rsidP="00B24C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B24C2D">
        <w:rPr>
          <w:sz w:val="28"/>
          <w:szCs w:val="28"/>
          <w:shd w:val="clear" w:color="auto" w:fill="FFFFFF"/>
        </w:rPr>
        <w:t>Государственное бюджетное учреждение Ярославской области «Пожарно-спасательная служба Ярославской области» обращается к гостям и жителям города Ярославль и Ярославской области.</w:t>
      </w:r>
    </w:p>
    <w:p w:rsidR="00F8089F" w:rsidRPr="00B24C2D" w:rsidRDefault="00F8089F" w:rsidP="00B24C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24C2D">
        <w:rPr>
          <w:sz w:val="28"/>
          <w:szCs w:val="28"/>
        </w:rPr>
        <w:t xml:space="preserve">В связи с ночными понижениями температур на реках и водоемах на территории Ярославской области </w:t>
      </w:r>
      <w:r w:rsidR="00870FEF">
        <w:rPr>
          <w:sz w:val="28"/>
          <w:szCs w:val="28"/>
        </w:rPr>
        <w:t>начался</w:t>
      </w:r>
      <w:r w:rsidRPr="00B24C2D">
        <w:rPr>
          <w:sz w:val="28"/>
          <w:szCs w:val="28"/>
        </w:rPr>
        <w:t xml:space="preserve"> процесс ледообразования. Как правило, водоемы замерзают неравномерно: сначала у берега, на мелководье, в защищенных от ветра заливах, а затем уже на середине. На озерах и прудах (на всех водоемах со стоячей водой, особенно в которых нет русла придонной реки, и подводных ключей) лед появляется раньше, чем на реках,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F8089F" w:rsidRPr="00B24C2D" w:rsidRDefault="00F8089F" w:rsidP="00B24C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24C2D">
        <w:rPr>
          <w:sz w:val="28"/>
          <w:szCs w:val="28"/>
        </w:rPr>
        <w:t>Ежегодно тонкий лед становится причиной гибели людей. Как правило, среди погибших чаще всего оказываются дети и рыбаки. Избежать происшествий можно, если соблюдать правила безопасности. 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4"/>
          <w:sz w:val="28"/>
          <w:szCs w:val="28"/>
        </w:rPr>
        <w:t>Чтобы не произошло беды на тонком льду, необходимо знать: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4"/>
          <w:sz w:val="28"/>
          <w:szCs w:val="28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безопасная толщина льда для одного человека не менее 7 см;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безопасная толщина льда для сооружения катка 12 см и более;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безопасная толщина льда для совершения пешей переправы 15 см и более;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безопасная толщина льда для проезда автомобилей не менее 30 см.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4"/>
          <w:sz w:val="28"/>
          <w:szCs w:val="28"/>
        </w:rPr>
        <w:t>Время безопасного пребывания человека в воде: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при температуре воды +24°С время безопасного пребывания 7-9 часов,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при температуре воды +5 — +15°С — от 3,5 часов до 4,5 часов;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температура воды +2 +3°С оказывается смертельной для человека через 10-15 мин;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при температуре воды -2°С – смерть может наступить через 5-8 мин.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4"/>
          <w:sz w:val="28"/>
          <w:szCs w:val="28"/>
        </w:rPr>
        <w:t>Критерии льда: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5"/>
          <w:b/>
          <w:bCs/>
          <w:sz w:val="28"/>
          <w:szCs w:val="28"/>
        </w:rPr>
        <w:t>прочный: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прозрачный лёд с зеленоватым или синеватым оттенком;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на открытом бесснежном пространстве лёд всегда толще.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5"/>
          <w:b/>
          <w:bCs/>
          <w:sz w:val="28"/>
          <w:szCs w:val="28"/>
        </w:rPr>
        <w:t>тонкий: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в местах, где растет камыш, тростник и другие водные растения.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4"/>
          <w:sz w:val="28"/>
          <w:szCs w:val="28"/>
        </w:rPr>
        <w:t>Правила поведения на льду: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Нельзя выходить на лед в темное время суток и при плохой видимости (туман, снегопад, дождь).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lastRenderedPageBreak/>
        <w:t>* При переходе через реку следует пользоваться оборудованными ледовыми переправами.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 xml:space="preserve"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</w:t>
      </w:r>
      <w:proofErr w:type="gramStart"/>
      <w:r w:rsidRPr="00B24C2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24C2D">
        <w:rPr>
          <w:sz w:val="28"/>
          <w:szCs w:val="28"/>
        </w:rPr>
        <w:t>своему</w:t>
      </w:r>
      <w:proofErr w:type="gramEnd"/>
      <w:r w:rsidRPr="00B24C2D">
        <w:rPr>
          <w:sz w:val="28"/>
          <w:szCs w:val="28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При переходе водоема группой необходимо соблюдать расстояние друг от друга (5–6 м).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4"/>
          <w:sz w:val="28"/>
          <w:szCs w:val="28"/>
        </w:rPr>
        <w:t>Что делать, если Вы провалились под лед?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не паниковать, не делать резких движений, стабилизировать дыхание;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широко раскинуть руки в стороны и постараться зацепиться за кромку льда, чтобы не погрузиться с головой;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по возможности перебраться к тому краю полыньи, где течение не увлечет Вас под лед;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lastRenderedPageBreak/>
        <w:t>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— передвигаться нужно в ту сторону, откуда пришли, ведь там лед уже проверен на прочность.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4"/>
          <w:sz w:val="28"/>
          <w:szCs w:val="28"/>
        </w:rPr>
        <w:t>Выезд на ледовую переправу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Во избежание несчастных случаев при движении через ледовые переправы строго выполняйте требования всех информационных знаков, установленных перед ледовыми переправами.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Выезжайте на лёд медленно, без толчков и торможений.  Отстегните ремни безопасности.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На ледовой переправе запрещено останавливаться, передвигаться рывками, разворачиваться, обгонять автомобили и заправлять их горючим.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Не допускайте нагрузки, превышающие грузоподъемность льда.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Перемещение транспортных средств при плохой видимости (туман или пурга) осуществлять не рекомендуется.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rStyle w:val="a4"/>
          <w:sz w:val="28"/>
          <w:szCs w:val="28"/>
        </w:rPr>
        <w:t> Если все же Ваш автомобиль оказался в воде, то необходимо: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немедленно покинуть машину, пока она держится на плаву, через боковые окна; двери желательно не открывать, так как машина быстрее пойдет ко дну;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если автомобиль уходит под воду, то перед тем, как покинуть машину, сделайте несколько глубоких вдохов и выбирайтесь из автомобиля; по возможности избавьтесь от «тяжелой» одежды (обуви, пальто, куртки);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спасать нужно в первую очередь детей, в этом случае прижмите ребенка спиной к себе, закройте ему нос и рот пальцами, и всплывайте.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4C2D">
        <w:rPr>
          <w:sz w:val="28"/>
          <w:szCs w:val="28"/>
        </w:rPr>
        <w:t>Как оказать первую помощь пострадавшему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Вооружиться любой длинной палкой, доской, шестом или веревкой. Можно связать воедино шарфы, ремни или одежду.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Подползать к полынье очень осторожно, широко раскинув руки.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Сообщить пострадавшему криком, что идете ему на помощь, это придаст ему силы, уверенность.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Если Вы не один, то, лечь на лед и двигаться друг за другом.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Подложить под себя лыжи, фанеру или доску, чтобы увеличить площадь опоры и ползти на них.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За 3–4 метра протянуть пострадавшему шест, доску, кинуть веревку или шарф или любое другое подручное средство.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Осторожно вытащить пострадавшего на лед, и вместе с ним ползком выбираться из опасной зоны.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4C2D">
        <w:rPr>
          <w:sz w:val="28"/>
          <w:szCs w:val="28"/>
        </w:rPr>
        <w:t xml:space="preserve"> Вызвать скорую помощь.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24C2D">
        <w:rPr>
          <w:rStyle w:val="a4"/>
          <w:color w:val="333333"/>
          <w:sz w:val="28"/>
          <w:szCs w:val="28"/>
        </w:rPr>
        <w:t>НАПОМИНАЕМ:</w:t>
      </w:r>
    </w:p>
    <w:p w:rsidR="00B24C2D" w:rsidRPr="00B24C2D" w:rsidRDefault="00870FEF" w:rsidP="00B24C2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</w:t>
      </w:r>
      <w:r w:rsidR="00B24C2D" w:rsidRPr="00B24C2D">
        <w:rPr>
          <w:rStyle w:val="a4"/>
          <w:color w:val="333333"/>
          <w:sz w:val="28"/>
          <w:szCs w:val="28"/>
        </w:rPr>
        <w:t>ри возникновении любой чрезвычайной ситуации необходимо</w:t>
      </w:r>
    </w:p>
    <w:p w:rsidR="00B24C2D" w:rsidRPr="00B24C2D" w:rsidRDefault="00B24C2D" w:rsidP="00B24C2D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24C2D">
        <w:rPr>
          <w:rStyle w:val="a4"/>
          <w:color w:val="333333"/>
          <w:sz w:val="28"/>
          <w:szCs w:val="28"/>
        </w:rPr>
        <w:t>звонить по телефонам «01»</w:t>
      </w:r>
      <w:r>
        <w:rPr>
          <w:rStyle w:val="a4"/>
          <w:color w:val="333333"/>
          <w:sz w:val="28"/>
          <w:szCs w:val="28"/>
        </w:rPr>
        <w:t>, «101»</w:t>
      </w:r>
      <w:r w:rsidRPr="00B24C2D">
        <w:rPr>
          <w:rStyle w:val="a4"/>
          <w:color w:val="333333"/>
          <w:sz w:val="28"/>
          <w:szCs w:val="28"/>
        </w:rPr>
        <w:t xml:space="preserve"> или «112»</w:t>
      </w:r>
    </w:p>
    <w:p w:rsidR="00F1589C" w:rsidRPr="00F8089F" w:rsidRDefault="00B63598" w:rsidP="00F8089F"/>
    <w:sectPr w:rsidR="00F1589C" w:rsidRPr="00F8089F" w:rsidSect="00B24C2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5E"/>
    <w:rsid w:val="001D1355"/>
    <w:rsid w:val="008450FD"/>
    <w:rsid w:val="00870FEF"/>
    <w:rsid w:val="0093075E"/>
    <w:rsid w:val="009C7977"/>
    <w:rsid w:val="00A47C0A"/>
    <w:rsid w:val="00B24C2D"/>
    <w:rsid w:val="00B63598"/>
    <w:rsid w:val="00BC7D41"/>
    <w:rsid w:val="00C122A6"/>
    <w:rsid w:val="00F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7BA57-F950-4869-A448-0633DE62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C2D"/>
    <w:rPr>
      <w:b/>
      <w:bCs/>
    </w:rPr>
  </w:style>
  <w:style w:type="character" w:styleId="a5">
    <w:name w:val="Emphasis"/>
    <w:basedOn w:val="a0"/>
    <w:uiPriority w:val="20"/>
    <w:qFormat/>
    <w:rsid w:val="00B24C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Гусаров Михаил Валерьевич</cp:lastModifiedBy>
  <cp:revision>2</cp:revision>
  <dcterms:created xsi:type="dcterms:W3CDTF">2023-11-02T04:58:00Z</dcterms:created>
  <dcterms:modified xsi:type="dcterms:W3CDTF">2023-11-02T04:58:00Z</dcterms:modified>
</cp:coreProperties>
</file>